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9A82" w14:textId="04AE5359" w:rsidR="00291018" w:rsidRDefault="0010691B" w:rsidP="0081756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bookmarkStart w:id="0" w:name="_GoBack"/>
      <w:bookmarkEnd w:id="0"/>
      <w:r w:rsidR="009A7E74">
        <w:rPr>
          <w:rFonts w:ascii="Arial" w:eastAsia="Arial" w:hAnsi="Arial" w:cs="Arial"/>
          <w:sz w:val="24"/>
          <w:szCs w:val="24"/>
        </w:rPr>
        <w:t>.03</w:t>
      </w:r>
      <w:r w:rsidR="00807DD3">
        <w:rPr>
          <w:rFonts w:ascii="Arial" w:eastAsia="Arial" w:hAnsi="Arial" w:cs="Arial"/>
          <w:sz w:val="24"/>
          <w:szCs w:val="24"/>
        </w:rPr>
        <w:t>.22</w:t>
      </w:r>
    </w:p>
    <w:p w14:paraId="0AEF2E93" w14:textId="01BFA168" w:rsidR="0081756D" w:rsidRPr="00056034" w:rsidRDefault="005D27FF" w:rsidP="0081756D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Annwyl</w:t>
      </w:r>
      <w:proofErr w:type="spellEnd"/>
      <w:r w:rsidR="0081756D" w:rsidRPr="0005603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5273">
        <w:rPr>
          <w:rFonts w:ascii="Arial" w:eastAsia="Arial" w:hAnsi="Arial" w:cs="Arial"/>
          <w:sz w:val="24"/>
          <w:szCs w:val="24"/>
        </w:rPr>
        <w:t>rieni</w:t>
      </w:r>
      <w:proofErr w:type="spellEnd"/>
      <w:r w:rsidR="00E65273">
        <w:rPr>
          <w:rFonts w:ascii="Arial" w:eastAsia="Arial" w:hAnsi="Arial" w:cs="Arial"/>
          <w:sz w:val="24"/>
          <w:szCs w:val="24"/>
        </w:rPr>
        <w:t xml:space="preserve">, </w:t>
      </w:r>
    </w:p>
    <w:p w14:paraId="799BF580" w14:textId="70902A10" w:rsidR="005D27FF" w:rsidRDefault="005D27FF" w:rsidP="005D27FF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 achos o COVID-19 </w:t>
      </w:r>
      <w:r w:rsidR="00E65273">
        <w:rPr>
          <w:rFonts w:ascii="Arial" w:eastAsia="Arial" w:hAnsi="Arial" w:cs="Arial"/>
          <w:sz w:val="24"/>
          <w:szCs w:val="24"/>
          <w:lang w:val="cy-GB"/>
        </w:rPr>
        <w:t xml:space="preserve">wedi’i gadarnhau yn nosbarth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eich plentyn. Dylai eich plentyn barhau i fynychu’r ysgol</w:t>
      </w:r>
      <w:r w:rsidR="00291018">
        <w:rPr>
          <w:rFonts w:ascii="Arial" w:eastAsia="Arial" w:hAnsi="Arial" w:cs="Arial"/>
          <w:sz w:val="24"/>
          <w:szCs w:val="24"/>
          <w:lang w:val="cy-GB"/>
        </w:rPr>
        <w:t>.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291018" w:rsidRPr="00131616">
        <w:rPr>
          <w:rFonts w:ascii="Arial" w:eastAsia="Arial" w:hAnsi="Arial" w:cs="Arial"/>
          <w:b/>
          <w:sz w:val="24"/>
          <w:szCs w:val="24"/>
          <w:lang w:val="cy-GB"/>
        </w:rPr>
        <w:t>Gan fod eich plentyn yn gyswllt agos</w:t>
      </w:r>
      <w:r w:rsidR="00291018">
        <w:rPr>
          <w:rFonts w:ascii="Arial" w:eastAsia="Arial" w:hAnsi="Arial" w:cs="Arial"/>
          <w:sz w:val="24"/>
          <w:szCs w:val="24"/>
          <w:lang w:val="cy-GB"/>
        </w:rPr>
        <w:t xml:space="preserve"> mae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angen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iddynt ddefnyddio </w:t>
      </w:r>
      <w:r w:rsidRPr="005D27FF">
        <w:rPr>
          <w:rFonts w:ascii="Arial" w:eastAsia="Arial" w:hAnsi="Arial" w:cs="Arial"/>
          <w:sz w:val="24"/>
          <w:szCs w:val="24"/>
          <w:lang w:val="cy-GB"/>
        </w:rPr>
        <w:t>Profion Llif Ochrol (LFTs) bob dydd</w:t>
      </w:r>
      <w:r w:rsidR="00291018">
        <w:rPr>
          <w:rFonts w:ascii="Arial" w:eastAsia="Arial" w:hAnsi="Arial" w:cs="Arial"/>
          <w:sz w:val="24"/>
          <w:szCs w:val="24"/>
          <w:lang w:val="cy-GB"/>
        </w:rPr>
        <w:t xml:space="preserve"> am 7 diwrnod. Mae pecynnau ar gael yn yr ysgol pe byddech angen</w:t>
      </w:r>
      <w:r w:rsidRPr="005D27FF">
        <w:rPr>
          <w:rFonts w:ascii="Arial" w:eastAsia="Arial" w:hAnsi="Arial" w:cs="Arial"/>
          <w:sz w:val="24"/>
          <w:szCs w:val="24"/>
          <w:lang w:val="cy-GB"/>
        </w:rPr>
        <w:t>.</w:t>
      </w:r>
      <w:r w:rsidR="00291018">
        <w:rPr>
          <w:rFonts w:ascii="Arial" w:eastAsia="Arial" w:hAnsi="Arial" w:cs="Arial"/>
          <w:sz w:val="24"/>
          <w:szCs w:val="24"/>
          <w:lang w:val="cy-GB"/>
        </w:rPr>
        <w:t xml:space="preserve"> G</w:t>
      </w:r>
      <w:r w:rsidRPr="006B6F79">
        <w:rPr>
          <w:rFonts w:ascii="Arial" w:eastAsia="Arial" w:hAnsi="Arial" w:cs="Arial"/>
          <w:sz w:val="24"/>
          <w:szCs w:val="24"/>
          <w:lang w:val="cy-GB"/>
        </w:rPr>
        <w:t>ofynnwn ichi fod ar eich gwyliadwriaeth am symptomau COVID-19 yn eich plentyn.</w:t>
      </w:r>
    </w:p>
    <w:p w14:paraId="1BEC7799" w14:textId="77777777" w:rsidR="00CD1244" w:rsidRPr="006B6F79" w:rsidRDefault="00CD1244" w:rsidP="00CD1244">
      <w:pPr>
        <w:spacing w:after="24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Dyma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dri phrif symptom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COVID-19:</w:t>
      </w:r>
      <w:r w:rsidRPr="006B6F79"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 </w:t>
      </w:r>
    </w:p>
    <w:p w14:paraId="59B4EE7D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 xml:space="preserve">tymheredd uchel: bydd brest neu gefn eich plentyn yn boeth i’w cyffwrdd </w:t>
      </w:r>
    </w:p>
    <w:p w14:paraId="0D2E1D4F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peswch cyson, newydd: bydd eich plentyn yn peswch llawer am fwy nag awr, neu’n cael 3 neu fwy o byliau peswch mewn 24 awr</w:t>
      </w:r>
    </w:p>
    <w:p w14:paraId="3D2728C1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colli synnwyr arogli neu flasu, neu newid yn y synnwyr arogli neu flasu: bydd eich plentyn wedi sylwi nad yw’n gallu arogli neu flasu unrhyw beth, neu fod pethau yn arogli neu’n blasu’n wahanol i’r arfer.</w:t>
      </w:r>
    </w:p>
    <w:p w14:paraId="225351C7" w14:textId="523ECCD4" w:rsidR="00CD1244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Os oes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ar eich plentyn, peidiwch â’i anfon i’r ysgol a threfnwch brawf PCR ar ei gyfer ar unwaith. Gallwch archebu prawf PCR ar-lein drwy wefan y GIG yn </w:t>
      </w:r>
      <w:hyperlink r:id="rId6" w:history="1">
        <w:r w:rsidRPr="006B6F79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 xml:space="preserve">gov.uk/get-coronavirus-test 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neu drwy ffonio 119. Dylai unrhyw un arall yn eich cartref sydd ag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hefyd ynysu a chymryd prawf PCR.</w:t>
      </w:r>
    </w:p>
    <w:p w14:paraId="1C1ABEA1" w14:textId="51C9E053" w:rsidR="00C91E99" w:rsidRPr="00C91E9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Noder os gwelwch yn dda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, os yw'ch plentyn o dan 5 oed, ni ddylent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gymryd prawf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COVID-19 oni bai bod meddyg yn cyfarwyddo i</w:t>
      </w:r>
      <w:r>
        <w:rPr>
          <w:rFonts w:ascii="Arial" w:eastAsia="Arial" w:hAnsi="Arial" w:cs="Arial"/>
          <w:sz w:val="24"/>
          <w:szCs w:val="24"/>
          <w:lang w:val="cy-GB"/>
        </w:rPr>
        <w:t>ddynt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 wneud hynny neu os ydych chi'n credu bod prawf yn gwbl angenrheidiol ac er budd gorau eich plentyn. Fodd bynnag, dylent aros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i ffwrdd o’r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ysgol tra bod ganddyn nhw symptomau.</w:t>
      </w:r>
    </w:p>
    <w:p w14:paraId="4E44C246" w14:textId="49F71E32" w:rsidR="00C91E99" w:rsidRPr="006B6F7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Os yw unrhyw aelod o'ch cartref wedi profi'n bositif am COVID-19, rydym hefyd yn argymell y dylai plant 5 oed a hŷn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ddefnyddio 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>LFT yn d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dyddiol am saith diwrnod. Dylai hyn ddechrau ar y diwrnod y cadarnheir bod aelod o'ch cartref yn bositif o ganlyniad 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llif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ochrol neu brawf PCR.</w:t>
      </w:r>
    </w:p>
    <w:p w14:paraId="2EDCFDE1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Dylai unrhyw un sy’n cael canlyniad prawf positif ddilyn y rheolau yn </w:t>
      </w:r>
      <w:hyperlink r:id="rId7" w:history="1">
        <w:r w:rsidRPr="006B6F79">
          <w:rPr>
            <w:rStyle w:val="Hyperlink"/>
            <w:rFonts w:ascii="Arial" w:hAnsi="Arial" w:cs="Arial"/>
            <w:sz w:val="24"/>
            <w:szCs w:val="24"/>
          </w:rPr>
          <w:t>https://www.llyw.cymru/canllawiau-hunanynysu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>. Os yw’r canlyniad yn negyddol, gall eich plentyn ddychwelyd i’r ysgol cyn gynted ag y bydd yn teimlo’n well.</w:t>
      </w:r>
    </w:p>
    <w:p w14:paraId="153F06B9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>Fel ysgol, nid ydym bob amser yn ymwybodol o amgylchiadau personol, a gallai fod yna oedolion neu blant yn eich cartref neu eich grŵp cyswllt estynedig sydd â chyflyrau sy’n cynyddu risg COVID-19. Efallai y byddwch am gyfyngu ar eich cysylltiad ag unrhyw un sydd mewn perygl mwy o effeithiau COVID-19 rhag ofn.</w:t>
      </w:r>
    </w:p>
    <w:p w14:paraId="2DF1A446" w14:textId="2FF0D112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Er gwybodaeth y mae’r llythyr hwn, er mwyn ichi fod ar eich gwyliadwriaeth am symptomau COVID-19.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Mae’n bosibl y cewch ohebiaeth bellach gan y tîm Profi, Olrhain, Diogelu </w:t>
      </w:r>
      <w:r w:rsidR="00F117A4">
        <w:rPr>
          <w:rFonts w:ascii="Arial" w:eastAsia="Arial" w:hAnsi="Arial" w:cs="Arial"/>
          <w:sz w:val="24"/>
          <w:szCs w:val="24"/>
          <w:lang w:val="cy-GB"/>
        </w:rPr>
        <w:t>gyd</w:t>
      </w:r>
      <w:r w:rsidRPr="006B6F79">
        <w:rPr>
          <w:rFonts w:ascii="Arial" w:eastAsia="Arial" w:hAnsi="Arial" w:cs="Arial"/>
          <w:sz w:val="24"/>
          <w:szCs w:val="24"/>
          <w:lang w:val="cy-GB"/>
        </w:rPr>
        <w:t>a rhagor o wybodaeth a chyfarwyddyd.</w:t>
      </w:r>
    </w:p>
    <w:p w14:paraId="2A37ECB2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lastRenderedPageBreak/>
        <w:t>Rydym yn gwybod cymaint y mae’r flwyddyn ddiwethaf hon wedi tarfu ar fywydau pawb. Eleni, rydym am gadw eich plentyn yn yr ysgol gymaint â phosibl, ond rydym hefyd am gadw ein hysgolion a’n cymunedau yn saff rhag effeithiau COVID-19.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FA39386" w14:textId="24142DC3" w:rsidR="00AB10B4" w:rsidRDefault="00CD1244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6B6F79">
        <w:rPr>
          <w:rFonts w:ascii="Arial" w:hAnsi="Arial" w:cs="Arial"/>
          <w:sz w:val="24"/>
          <w:szCs w:val="24"/>
          <w:lang w:val="cy-GB"/>
        </w:rPr>
        <w:t>Yn gywir,</w:t>
      </w:r>
    </w:p>
    <w:p w14:paraId="352C69A8" w14:textId="0B1D7355" w:rsidR="00E65273" w:rsidRPr="00F40B7B" w:rsidRDefault="00E65273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Miss Nerys Davies</w:t>
      </w:r>
    </w:p>
    <w:sectPr w:rsidR="00E65273" w:rsidRPr="00F4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FA6"/>
    <w:multiLevelType w:val="hybridMultilevel"/>
    <w:tmpl w:val="4ABC8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3D346E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50DF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72BE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1A485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645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FA13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D6EF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7474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D"/>
    <w:rsid w:val="0010691B"/>
    <w:rsid w:val="00131616"/>
    <w:rsid w:val="00291018"/>
    <w:rsid w:val="00310EC1"/>
    <w:rsid w:val="00404DAC"/>
    <w:rsid w:val="00493592"/>
    <w:rsid w:val="005D27FF"/>
    <w:rsid w:val="006876BC"/>
    <w:rsid w:val="006C64AB"/>
    <w:rsid w:val="00807DD3"/>
    <w:rsid w:val="0081756D"/>
    <w:rsid w:val="00870F91"/>
    <w:rsid w:val="00950D68"/>
    <w:rsid w:val="009A7E74"/>
    <w:rsid w:val="009B2C3F"/>
    <w:rsid w:val="009C56C7"/>
    <w:rsid w:val="00C91E99"/>
    <w:rsid w:val="00CD1244"/>
    <w:rsid w:val="00D06BB7"/>
    <w:rsid w:val="00D669E4"/>
    <w:rsid w:val="00E65273"/>
    <w:rsid w:val="00ED6F18"/>
    <w:rsid w:val="00EF0CE3"/>
    <w:rsid w:val="00F117A4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AADC"/>
  <w15:chartTrackingRefBased/>
  <w15:docId w15:val="{71FAFAAC-5D92-4C13-BA32-BD393D4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2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lyw.cymru/canllawiau-hunanyny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uk/get-coronavirus-test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A37981147</value>
    </field>
    <field name="Objective-Title">
      <value order="0">4. Inform letter - Schools - January 2022 - Welsh - FINAL</value>
    </field>
    <field name="Objective-Description">
      <value order="0"/>
    </field>
    <field name="Objective-CreationStamp">
      <value order="0">2021-12-22T14:55:55Z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2021-12-31T16:07:20Z</value>
    </field>
    <field name="Objective-ModificationStamp">
      <value order="0">2021-12-31T16:07:20Z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Dyfan (EPS - WLD)</dc:creator>
  <cp:keywords/>
  <dc:description/>
  <cp:lastModifiedBy>N Davies (Ysgol Bodhyfryd)</cp:lastModifiedBy>
  <cp:revision>6</cp:revision>
  <cp:lastPrinted>2022-03-10T11:30:00Z</cp:lastPrinted>
  <dcterms:created xsi:type="dcterms:W3CDTF">2022-01-28T15:41:00Z</dcterms:created>
  <dcterms:modified xsi:type="dcterms:W3CDTF">2022-03-14T16:50:00Z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A37981147</vt:lpwstr>
  </property>
  <property fmtid="{D5CDD505-2E9C-101B-9397-08002B2CF9AE}" pid="4" name="Objective-Title">
    <vt:lpwstr>4.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2021-12-31T16:07:20Z</vt:filetime>
  </property>
  <property fmtid="{D5CDD505-2E9C-101B-9397-08002B2CF9AE}" pid="10" name="Objective-ModificationStamp">
    <vt:filetime>2021-12-31T16:07:20Z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vA73970416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