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8555" w14:textId="77777777" w:rsidR="001A39E2" w:rsidRDefault="001A39E2" w:rsidP="001A39E2">
      <w:pPr>
        <w:jc w:val="right"/>
        <w:rPr>
          <w:b/>
        </w:rPr>
      </w:pPr>
    </w:p>
    <w:p w14:paraId="1442FDD3" w14:textId="77777777" w:rsidR="00A845A9" w:rsidRDefault="007A0963" w:rsidP="00A845A9">
      <w:pPr>
        <w:pStyle w:val="Pennawd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448295" wp14:editId="5E52468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DB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10495D" w14:textId="77777777" w:rsidR="00A845A9" w:rsidRDefault="00A174B9" w:rsidP="00A845A9">
      <w:pPr>
        <w:pStyle w:val="Pennawd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0DB5A17" w14:textId="77777777" w:rsidR="00A845A9" w:rsidRDefault="00A174B9" w:rsidP="00A845A9">
      <w:pPr>
        <w:pStyle w:val="Pennawd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A1BEE02" w14:textId="77777777" w:rsidR="00A845A9" w:rsidRDefault="00D8583B" w:rsidP="00A845A9">
      <w:pPr>
        <w:pStyle w:val="Pennawd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C86B1C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696073" wp14:editId="06A5CB5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46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665EB3B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9A68D8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96C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3BD0" w14:textId="77777777" w:rsidR="003C4920" w:rsidRPr="004F23E1" w:rsidRDefault="00B813D3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3D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Trefniadau dychwelyd i’r ysgol a'r coleg</w:t>
            </w:r>
          </w:p>
        </w:tc>
      </w:tr>
      <w:tr w:rsidR="00817906" w:rsidRPr="00A011A1" w14:paraId="03ACC153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59E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4DDB" w14:textId="77777777" w:rsidR="00817906" w:rsidRPr="004F23E1" w:rsidRDefault="00B813D3" w:rsidP="00B813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817906" w:rsidRPr="00A011A1" w14:paraId="786579B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3CE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78A1" w14:textId="1A3FB122" w:rsidR="00817906" w:rsidRPr="004F23E1" w:rsidRDefault="00B813D3" w:rsidP="0003341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</w:t>
            </w:r>
            <w:r w:rsidR="000334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AS, y </w:t>
            </w:r>
            <w:proofErr w:type="spellStart"/>
            <w:r w:rsidR="00033419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0334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Addysg</w:t>
            </w:r>
          </w:p>
        </w:tc>
      </w:tr>
    </w:tbl>
    <w:p w14:paraId="67FC9C9B" w14:textId="77777777" w:rsidR="00A845A9" w:rsidRPr="00A011A1" w:rsidRDefault="00A845A9" w:rsidP="00A845A9"/>
    <w:p w14:paraId="0E911688" w14:textId="038CE30B" w:rsidR="009C5414" w:rsidRDefault="002C4EEF" w:rsidP="0067390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Mae'r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sefyllfa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yng Nghymru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ledled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DU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parhau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ddifrifol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iawn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Heddiw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mae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pedwar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Prif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Swyddog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Meddygol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DU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cytuno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bod y DU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bellach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uchaf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risg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gyda'r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Cydgyngor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Bioddiogelwch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lefel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5.</w:t>
      </w:r>
    </w:p>
    <w:p w14:paraId="66F74D58" w14:textId="77777777" w:rsidR="009C5414" w:rsidRDefault="009C5414" w:rsidP="00673900">
      <w:pPr>
        <w:rPr>
          <w:rFonts w:ascii="Arial" w:hAnsi="Arial" w:cs="Arial"/>
          <w:sz w:val="24"/>
          <w:szCs w:val="24"/>
        </w:rPr>
      </w:pPr>
    </w:p>
    <w:p w14:paraId="5E1D7987" w14:textId="11C9680E" w:rsidR="00E519D2" w:rsidRPr="00673900" w:rsidRDefault="009C5414" w:rsidP="00673900">
      <w:pPr>
        <w:rPr>
          <w:rFonts w:ascii="Arial" w:hAnsi="Arial" w:cs="Arial"/>
          <w:sz w:val="24"/>
          <w:szCs w:val="24"/>
          <w:lang w:val="cy-GB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unol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â’r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penderfyniad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hwnnw</w:t>
      </w:r>
      <w:proofErr w:type="spellEnd"/>
      <w:r>
        <w:rPr>
          <w:rFonts w:ascii="Arial" w:hAnsi="Arial" w:cs="Arial"/>
          <w:bCs/>
          <w:sz w:val="24"/>
          <w:szCs w:val="24"/>
        </w:rPr>
        <w:t>, m</w:t>
      </w:r>
      <w:proofErr w:type="spellStart"/>
      <w:r w:rsidR="00E519D2" w:rsidRPr="00E519D2">
        <w:rPr>
          <w:rFonts w:ascii="Arial" w:hAnsi="Arial" w:cs="Arial"/>
          <w:sz w:val="24"/>
          <w:szCs w:val="24"/>
          <w:lang w:val="cy-GB"/>
        </w:rPr>
        <w:t>ae</w:t>
      </w:r>
      <w:proofErr w:type="spellEnd"/>
      <w:r w:rsidR="00E519D2" w:rsidRPr="00E519D2">
        <w:rPr>
          <w:rFonts w:ascii="Arial" w:hAnsi="Arial" w:cs="Arial"/>
          <w:sz w:val="24"/>
          <w:szCs w:val="24"/>
          <w:lang w:val="cy-GB"/>
        </w:rPr>
        <w:t xml:space="preserve"> Llywodraeth Cymru, mewn </w:t>
      </w:r>
      <w:r w:rsidR="00016DFB">
        <w:rPr>
          <w:rFonts w:ascii="Arial" w:hAnsi="Arial" w:cs="Arial"/>
          <w:sz w:val="24"/>
          <w:szCs w:val="24"/>
          <w:lang w:val="cy-GB"/>
        </w:rPr>
        <w:t>cydweithred</w:t>
      </w:r>
      <w:r w:rsidR="00E519D2" w:rsidRPr="00E519D2">
        <w:rPr>
          <w:rFonts w:ascii="Arial" w:hAnsi="Arial" w:cs="Arial"/>
          <w:sz w:val="24"/>
          <w:szCs w:val="24"/>
          <w:lang w:val="cy-GB"/>
        </w:rPr>
        <w:t xml:space="preserve">iad â </w:t>
      </w:r>
      <w:proofErr w:type="spellStart"/>
      <w:r w:rsidR="00E519D2" w:rsidRPr="00E519D2">
        <w:rPr>
          <w:rFonts w:ascii="Arial" w:hAnsi="Arial" w:cs="Arial"/>
          <w:sz w:val="24"/>
          <w:szCs w:val="24"/>
          <w:lang w:val="cy-GB"/>
        </w:rPr>
        <w:t>CLlLC</w:t>
      </w:r>
      <w:proofErr w:type="spellEnd"/>
      <w:r w:rsidR="00E519D2" w:rsidRPr="00E519D2">
        <w:rPr>
          <w:rFonts w:ascii="Arial" w:hAnsi="Arial" w:cs="Arial"/>
          <w:sz w:val="24"/>
          <w:szCs w:val="24"/>
          <w:lang w:val="cy-GB"/>
        </w:rPr>
        <w:t xml:space="preserve"> a Cholegau Cymru, wedi cytuno y dylai pob ysgol, coleg ac ysgol annibynnol symud i ddysgu ar-lein tan Ionawr 18.</w:t>
      </w:r>
      <w:bookmarkStart w:id="0" w:name="_GoBack"/>
      <w:bookmarkEnd w:id="0"/>
    </w:p>
    <w:p w14:paraId="0D059DEE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2B88678A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 xml:space="preserve">Fel llywodraeth byddwn yn defnyddio'r pythefnos nesaf i barhau i weithio gydag awdurdodau lleol, ysgolion a cholegau i gynllunio ar gyfer gweddill y tymor.  </w:t>
      </w:r>
    </w:p>
    <w:p w14:paraId="2AF8D5D4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272FDE70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 xml:space="preserve">Dyma'r ffordd orau o sicrhau y gall rhieni, staff a dysgwyr fod yn hyderus wrth ddychwelyd i ddysgu wyneb yn wyneb, yn seiliedig ar y dystiolaeth a'r wybodaeth ddiweddaraf.  </w:t>
      </w:r>
    </w:p>
    <w:p w14:paraId="72753FE8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008D9886" w14:textId="7AFB3E5B" w:rsid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 xml:space="preserve">Bydd ysgolion a cholegau yn parhau i fod ar agor i blant gweithwyr hanfodol a dysgwyr sy'n agored i niwed, yn ogystal ag i ddysgwyr sydd angen cwblhau arholiadau neu asesiadau hanfodol.  </w:t>
      </w:r>
      <w:r w:rsidR="00F21765">
        <w:rPr>
          <w:rFonts w:ascii="Arial" w:hAnsi="Arial" w:cs="Arial"/>
          <w:sz w:val="24"/>
          <w:szCs w:val="24"/>
          <w:lang w:val="cy-GB"/>
        </w:rPr>
        <w:t xml:space="preserve">Ar y sail hon dylai Ysgolion Arbennig ac </w:t>
      </w:r>
      <w:proofErr w:type="spellStart"/>
      <w:r w:rsidR="00F21765">
        <w:rPr>
          <w:rFonts w:ascii="Arial" w:hAnsi="Arial" w:cs="Arial"/>
          <w:sz w:val="24"/>
          <w:szCs w:val="24"/>
          <w:lang w:val="cy-GB"/>
        </w:rPr>
        <w:t>UCDau</w:t>
      </w:r>
      <w:proofErr w:type="spellEnd"/>
      <w:r w:rsidR="00F21765">
        <w:rPr>
          <w:rFonts w:ascii="Arial" w:hAnsi="Arial" w:cs="Arial"/>
          <w:sz w:val="24"/>
          <w:szCs w:val="24"/>
          <w:lang w:val="cy-GB"/>
        </w:rPr>
        <w:t xml:space="preserve"> aros ar agor os oes modd.</w:t>
      </w:r>
    </w:p>
    <w:p w14:paraId="4BE6CDA2" w14:textId="77777777" w:rsidR="00F21765" w:rsidRPr="00673900" w:rsidRDefault="00F21765" w:rsidP="00673900">
      <w:pPr>
        <w:rPr>
          <w:rFonts w:ascii="Arial" w:hAnsi="Arial" w:cs="Arial"/>
          <w:sz w:val="24"/>
          <w:szCs w:val="24"/>
          <w:lang w:val="cy-GB"/>
        </w:rPr>
      </w:pPr>
    </w:p>
    <w:p w14:paraId="5320F6CA" w14:textId="017A2BFF" w:rsidR="00673900" w:rsidRPr="00673900" w:rsidRDefault="00F36C2D" w:rsidP="0067390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I gychwyn, r</w:t>
      </w:r>
      <w:r w:rsidR="009C5414" w:rsidRPr="009C5414">
        <w:rPr>
          <w:rFonts w:ascii="Arial" w:hAnsi="Arial" w:cs="Arial"/>
          <w:sz w:val="24"/>
          <w:szCs w:val="24"/>
          <w:lang w:val="cy-GB"/>
        </w:rPr>
        <w:t>oeddem wedi rhoi hyblygrwydd i ysgolion yn ystod pythefnos cyntaf y tymor i benderfynu pryd i ailagor yn seiliedig ar amgylchiadau lleo</w:t>
      </w:r>
      <w:r w:rsidR="009C5414">
        <w:rPr>
          <w:rFonts w:ascii="Arial" w:hAnsi="Arial" w:cs="Arial"/>
          <w:sz w:val="24"/>
          <w:szCs w:val="24"/>
          <w:lang w:val="cy-GB"/>
        </w:rPr>
        <w:t>l.</w:t>
      </w:r>
    </w:p>
    <w:p w14:paraId="32A8805F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05518B6A" w14:textId="240336B8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 xml:space="preserve">Ond mae'n amlwg bellach mai dull cenedlaethol o ddysgu ar-lein ar gyfer pythefnos </w:t>
      </w:r>
      <w:r w:rsidR="009C5414">
        <w:rPr>
          <w:rFonts w:ascii="Arial" w:hAnsi="Arial" w:cs="Arial"/>
          <w:sz w:val="24"/>
          <w:szCs w:val="24"/>
          <w:lang w:val="cy-GB"/>
        </w:rPr>
        <w:t>cynta</w:t>
      </w:r>
      <w:r w:rsidRPr="00673900">
        <w:rPr>
          <w:rFonts w:ascii="Arial" w:hAnsi="Arial" w:cs="Arial"/>
          <w:sz w:val="24"/>
          <w:szCs w:val="24"/>
          <w:lang w:val="cy-GB"/>
        </w:rPr>
        <w:t>f</w:t>
      </w:r>
      <w:r w:rsidR="009C5414">
        <w:rPr>
          <w:rFonts w:ascii="Arial" w:hAnsi="Arial" w:cs="Arial"/>
          <w:sz w:val="24"/>
          <w:szCs w:val="24"/>
          <w:lang w:val="cy-GB"/>
        </w:rPr>
        <w:t xml:space="preserve"> y tymor</w:t>
      </w:r>
      <w:r w:rsidRPr="00673900">
        <w:rPr>
          <w:rFonts w:ascii="Arial" w:hAnsi="Arial" w:cs="Arial"/>
          <w:sz w:val="24"/>
          <w:szCs w:val="24"/>
          <w:lang w:val="cy-GB"/>
        </w:rPr>
        <w:t xml:space="preserve"> yw'r ffordd </w:t>
      </w:r>
      <w:r w:rsidR="00DB454B">
        <w:rPr>
          <w:rFonts w:ascii="Arial" w:hAnsi="Arial" w:cs="Arial"/>
          <w:sz w:val="24"/>
          <w:szCs w:val="24"/>
          <w:lang w:val="cy-GB"/>
        </w:rPr>
        <w:t>g</w:t>
      </w:r>
      <w:r w:rsidRPr="00673900">
        <w:rPr>
          <w:rFonts w:ascii="Arial" w:hAnsi="Arial" w:cs="Arial"/>
          <w:sz w:val="24"/>
          <w:szCs w:val="24"/>
          <w:lang w:val="cy-GB"/>
        </w:rPr>
        <w:t xml:space="preserve">orau </w:t>
      </w:r>
      <w:r w:rsidR="00DB454B">
        <w:rPr>
          <w:rFonts w:ascii="Arial" w:hAnsi="Arial" w:cs="Arial"/>
          <w:sz w:val="24"/>
          <w:szCs w:val="24"/>
          <w:lang w:val="cy-GB"/>
        </w:rPr>
        <w:t>ymlaen</w:t>
      </w:r>
      <w:r w:rsidRPr="00673900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45E1F40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49E1A780" w14:textId="46FF3821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>Gwyddom fod ysgolion a cholegau wedi bod yn lleoliad</w:t>
      </w:r>
      <w:r w:rsidR="00DB454B">
        <w:rPr>
          <w:rFonts w:ascii="Arial" w:hAnsi="Arial" w:cs="Arial"/>
          <w:sz w:val="24"/>
          <w:szCs w:val="24"/>
          <w:lang w:val="cy-GB"/>
        </w:rPr>
        <w:t xml:space="preserve">au diogel drwy gydol y </w:t>
      </w:r>
      <w:proofErr w:type="spellStart"/>
      <w:r w:rsidR="00DB454B"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 w:rsidR="00DB454B">
        <w:rPr>
          <w:rFonts w:ascii="Arial" w:hAnsi="Arial" w:cs="Arial"/>
          <w:sz w:val="24"/>
          <w:szCs w:val="24"/>
          <w:lang w:val="cy-GB"/>
        </w:rPr>
        <w:t>.</w:t>
      </w:r>
    </w:p>
    <w:p w14:paraId="70E3BDC0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6BF3704C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>Fodd bynnag, gwyddom hefyd y gall lleoliadau addysg sy'n agored gyfrannu at gymysgu cymdeithasol ehangach y tu allan i amgylchedd yr ysgol a'r coleg.</w:t>
      </w:r>
    </w:p>
    <w:p w14:paraId="7528160E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1DE3206F" w14:textId="73307BB9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>Rydym yn hyderus bod gan ysgolion a cholegau ddarpariaeth ddysgu ar-lein ar waith ar</w:t>
      </w:r>
      <w:r w:rsidR="00DB454B">
        <w:rPr>
          <w:rFonts w:ascii="Arial" w:hAnsi="Arial" w:cs="Arial"/>
          <w:sz w:val="24"/>
          <w:szCs w:val="24"/>
          <w:lang w:val="cy-GB"/>
        </w:rPr>
        <w:t xml:space="preserve"> gyfer y cyfnod uniongyrchol hwn</w:t>
      </w:r>
      <w:r w:rsidRPr="00673900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D5FF3DA" w14:textId="77777777" w:rsidR="00673900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</w:p>
    <w:p w14:paraId="09A34A59" w14:textId="3765DB47" w:rsidR="00F21765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 xml:space="preserve">Mae prifysgolion yng Nghymru eisoes wedi cytuno ar ddechrau graddol i'r tymor. </w:t>
      </w:r>
      <w:r w:rsidR="00F21765">
        <w:rPr>
          <w:rFonts w:ascii="Arial" w:hAnsi="Arial" w:cs="Arial"/>
          <w:sz w:val="24"/>
          <w:szCs w:val="24"/>
          <w:lang w:val="cy-GB"/>
        </w:rPr>
        <w:t>Ni ddylai myfyrwyr ddychwelyd i brifysgolion ar gyfer dysgu wyneb yn wyneb hyd nes y cânt eu hysbysu y dylent wneud hynny.</w:t>
      </w:r>
    </w:p>
    <w:p w14:paraId="599A04FD" w14:textId="04BE4D2F" w:rsidR="00DB454B" w:rsidRDefault="00DB454B" w:rsidP="00673900">
      <w:pPr>
        <w:rPr>
          <w:rFonts w:ascii="Arial" w:hAnsi="Arial" w:cs="Arial"/>
          <w:sz w:val="24"/>
          <w:szCs w:val="24"/>
          <w:lang w:val="cy-GB"/>
        </w:rPr>
      </w:pPr>
    </w:p>
    <w:p w14:paraId="47BEADFB" w14:textId="6C42303C" w:rsidR="00DB454B" w:rsidRDefault="00DB454B" w:rsidP="0067390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Cymru yn parhau i fod yn y lefel uchaf o gyfyngiadau. Rhaid i bawb aros gartref.</w:t>
      </w:r>
    </w:p>
    <w:p w14:paraId="42416E39" w14:textId="77777777" w:rsidR="00DB454B" w:rsidRDefault="00DB454B" w:rsidP="00673900">
      <w:pPr>
        <w:rPr>
          <w:rFonts w:ascii="Arial" w:hAnsi="Arial" w:cs="Arial"/>
          <w:sz w:val="24"/>
          <w:szCs w:val="24"/>
          <w:lang w:val="cy-GB"/>
        </w:rPr>
      </w:pPr>
    </w:p>
    <w:p w14:paraId="7F2360C6" w14:textId="0F4C0B56" w:rsidR="00DD4B82" w:rsidRPr="00673900" w:rsidRDefault="00673900" w:rsidP="00673900">
      <w:pPr>
        <w:rPr>
          <w:rFonts w:ascii="Arial" w:hAnsi="Arial" w:cs="Arial"/>
          <w:sz w:val="24"/>
          <w:szCs w:val="24"/>
          <w:lang w:val="cy-GB"/>
        </w:rPr>
      </w:pPr>
      <w:r w:rsidRPr="00673900">
        <w:rPr>
          <w:rFonts w:ascii="Arial" w:hAnsi="Arial" w:cs="Arial"/>
          <w:sz w:val="24"/>
          <w:szCs w:val="24"/>
          <w:lang w:val="cy-GB"/>
        </w:rPr>
        <w:t>Byddaf yn parhau i ddiweddaru aelodau.</w:t>
      </w:r>
      <w:bookmarkStart w:id="1" w:name="cysill"/>
      <w:bookmarkEnd w:id="1"/>
    </w:p>
    <w:sectPr w:rsidR="00DD4B82" w:rsidRPr="00673900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99A7" w14:textId="77777777" w:rsidR="004810E3" w:rsidRDefault="004810E3">
      <w:r>
        <w:separator/>
      </w:r>
    </w:p>
  </w:endnote>
  <w:endnote w:type="continuationSeparator" w:id="0">
    <w:p w14:paraId="3D7494D3" w14:textId="77777777" w:rsidR="004810E3" w:rsidRDefault="0048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203B" w14:textId="3F040B8E" w:rsidR="00E520F2" w:rsidRPr="00E520F2" w:rsidRDefault="00E520F2" w:rsidP="00005D59">
    <w:pPr>
      <w:pStyle w:val="Troedyn"/>
      <w:framePr w:wrap="around" w:vAnchor="text" w:hAnchor="margin" w:xAlign="center" w:y="1"/>
      <w:rPr>
        <w:rStyle w:val="RhifTudalen"/>
        <w:rFonts w:ascii="Arial" w:hAnsi="Arial" w:cs="Arial"/>
        <w:sz w:val="24"/>
        <w:szCs w:val="24"/>
      </w:rPr>
    </w:pPr>
    <w:r w:rsidRPr="00E520F2">
      <w:rPr>
        <w:rStyle w:val="RhifTudalen"/>
        <w:rFonts w:ascii="Arial" w:hAnsi="Arial" w:cs="Arial"/>
        <w:sz w:val="24"/>
        <w:szCs w:val="24"/>
      </w:rPr>
      <w:fldChar w:fldCharType="begin"/>
    </w:r>
    <w:r w:rsidRPr="00E520F2">
      <w:rPr>
        <w:rStyle w:val="RhifTudalen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RhifTudalen"/>
        <w:rFonts w:ascii="Arial" w:hAnsi="Arial" w:cs="Arial"/>
        <w:sz w:val="24"/>
        <w:szCs w:val="24"/>
      </w:rPr>
      <w:fldChar w:fldCharType="separate"/>
    </w:r>
    <w:r w:rsidR="00016DFB">
      <w:rPr>
        <w:rStyle w:val="RhifTudalen"/>
        <w:rFonts w:ascii="Arial" w:hAnsi="Arial" w:cs="Arial"/>
        <w:noProof/>
        <w:sz w:val="24"/>
        <w:szCs w:val="24"/>
      </w:rPr>
      <w:t>1</w:t>
    </w:r>
    <w:r w:rsidRPr="00E520F2">
      <w:rPr>
        <w:rStyle w:val="RhifTudalen"/>
        <w:rFonts w:ascii="Arial" w:hAnsi="Arial" w:cs="Arial"/>
        <w:sz w:val="24"/>
        <w:szCs w:val="24"/>
      </w:rPr>
      <w:fldChar w:fldCharType="end"/>
    </w:r>
  </w:p>
  <w:p w14:paraId="0A266116" w14:textId="77777777" w:rsidR="00DD4B82" w:rsidRPr="00A845A9" w:rsidRDefault="00DD4B82" w:rsidP="00A845A9">
    <w:pPr>
      <w:pStyle w:val="Troedyn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CC50" w14:textId="77777777" w:rsidR="004810E3" w:rsidRDefault="004810E3">
      <w:r>
        <w:separator/>
      </w:r>
    </w:p>
  </w:footnote>
  <w:footnote w:type="continuationSeparator" w:id="0">
    <w:p w14:paraId="136ED0A1" w14:textId="77777777" w:rsidR="004810E3" w:rsidRDefault="0048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B3D5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039CC0" wp14:editId="26A155C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2799CA" w14:textId="77777777" w:rsidR="00DD4B82" w:rsidRDefault="00DD4B82">
    <w:pPr>
      <w:pStyle w:val="Pennyn"/>
    </w:pPr>
  </w:p>
  <w:p w14:paraId="1A43C90E" w14:textId="77777777" w:rsidR="00DD4B82" w:rsidRDefault="00DD4B82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16DFB"/>
    <w:rsid w:val="00023B69"/>
    <w:rsid w:val="00032D52"/>
    <w:rsid w:val="00033419"/>
    <w:rsid w:val="000546A2"/>
    <w:rsid w:val="00084FFD"/>
    <w:rsid w:val="00090C3D"/>
    <w:rsid w:val="000C3A52"/>
    <w:rsid w:val="000C53DB"/>
    <w:rsid w:val="00110A26"/>
    <w:rsid w:val="0013456C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4EEF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3C54D8"/>
    <w:rsid w:val="00420F01"/>
    <w:rsid w:val="0046757C"/>
    <w:rsid w:val="004810E3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73900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5414"/>
    <w:rsid w:val="009C7A61"/>
    <w:rsid w:val="009E4974"/>
    <w:rsid w:val="009F06C3"/>
    <w:rsid w:val="009F470F"/>
    <w:rsid w:val="00A174B9"/>
    <w:rsid w:val="00A23742"/>
    <w:rsid w:val="00A27C2E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16715"/>
    <w:rsid w:val="00B239BA"/>
    <w:rsid w:val="00B468BB"/>
    <w:rsid w:val="00B813D3"/>
    <w:rsid w:val="00BB62A8"/>
    <w:rsid w:val="00BD16FA"/>
    <w:rsid w:val="00C25E02"/>
    <w:rsid w:val="00CA60C9"/>
    <w:rsid w:val="00CF3DC5"/>
    <w:rsid w:val="00D017E2"/>
    <w:rsid w:val="00D16D97"/>
    <w:rsid w:val="00D27F42"/>
    <w:rsid w:val="00D34547"/>
    <w:rsid w:val="00D766E4"/>
    <w:rsid w:val="00D807A4"/>
    <w:rsid w:val="00D8583B"/>
    <w:rsid w:val="00DB454B"/>
    <w:rsid w:val="00DD4B82"/>
    <w:rsid w:val="00DD7AC3"/>
    <w:rsid w:val="00E1556F"/>
    <w:rsid w:val="00E3419E"/>
    <w:rsid w:val="00E47B1A"/>
    <w:rsid w:val="00E519D2"/>
    <w:rsid w:val="00E520F2"/>
    <w:rsid w:val="00E631B1"/>
    <w:rsid w:val="00E6635B"/>
    <w:rsid w:val="00EB5F93"/>
    <w:rsid w:val="00EC0568"/>
    <w:rsid w:val="00ED7941"/>
    <w:rsid w:val="00EE721A"/>
    <w:rsid w:val="00EF6B75"/>
    <w:rsid w:val="00F0272E"/>
    <w:rsid w:val="00F11DB1"/>
    <w:rsid w:val="00F21765"/>
    <w:rsid w:val="00F36C2D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B826F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Pennawd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Pennawd3">
    <w:name w:val="heading 3"/>
    <w:basedOn w:val="Normal"/>
    <w:next w:val="Normal"/>
    <w:link w:val="Pennawd3Nod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ddolen">
    <w:name w:val="Hyperlink"/>
    <w:rsid w:val="00C0392E"/>
    <w:rPr>
      <w:color w:val="0000FF"/>
      <w:u w:val="single"/>
    </w:rPr>
  </w:style>
  <w:style w:type="paragraph" w:styleId="CorffyTestun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Cryf">
    <w:name w:val="Strong"/>
    <w:qFormat/>
    <w:rsid w:val="001A39E2"/>
    <w:rPr>
      <w:b/>
    </w:rPr>
  </w:style>
  <w:style w:type="paragraph" w:styleId="NormalGwe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wyslais">
    <w:name w:val="Emphasis"/>
    <w:qFormat/>
    <w:rsid w:val="001A39E2"/>
    <w:rPr>
      <w:i/>
      <w:iCs/>
    </w:rPr>
  </w:style>
  <w:style w:type="character" w:styleId="RhifTudalen">
    <w:name w:val="page number"/>
    <w:basedOn w:val="FfontParagraffDdiofyn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Pennawd3Nod">
    <w:name w:val="Pennawd 3 Nod"/>
    <w:link w:val="Pennawd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ParagraffRhestr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90c8eaec4cfb4b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A32823426</value>
    </field>
    <field name="Objective-Title">
      <value order="0">Datganiad Ysgrifenedig - Trefniadau dychwelyd i'r ysgol a'r coleg - 4 Ionawr 2021</value>
    </field>
    <field name="Objective-Description">
      <value order="0"/>
    </field>
    <field name="Objective-CreationStamp">
      <value order="0">2021-01-04T15:31:11Z</value>
    </field>
    <field name="Objective-IsApproved">
      <value order="0">false</value>
    </field>
    <field name="Objective-IsPublished">
      <value order="0">true</value>
    </field>
    <field name="Objective-DatePublished">
      <value order="0">2021-01-04T17:47:41Z</value>
    </field>
    <field name="Objective-ModificationStamp">
      <value order="0">2021-01-04T17:47:41Z</value>
    </field>
    <field name="Objective-Owner">
      <value order="0">Gray, Martyn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Save:Coronavirus 19 - Education Directorate:08 - Government Business:Education Directorate - Covid 19 - Ministerial written statements, WAQ and OAQ, Cabinet briefings - 2020</value>
    </field>
    <field name="Objective-Parent">
      <value order="0">Education Directorate - Covid 19 - Ministerial written statements, WAQ and OAQ, Cabinet briefings - 2020</value>
    </field>
    <field name="Objective-State">
      <value order="0">Published</value>
    </field>
    <field name="Objective-VersionId">
      <value order="0">vA65082110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qA1426133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Welsh (cym)</value>
      </field>
      <field name="Objective-Date Acquired">
        <value order="0">2021-01-04T00:00:00Z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efdabcf142cbdbef0d1ec4f1e9c4083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1d83b6686206776c21bfdb2930e30db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76B51-F2FE-4E24-BDB9-B698F1647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F8397-2E46-469D-A1F1-5674D439D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36CF8-9054-4C6D-8EDA-E3D6B4008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Mitcheson, Beth (EPS – Education &amp; Welsh Language Communications</cp:lastModifiedBy>
  <cp:revision>13</cp:revision>
  <cp:lastPrinted>2011-05-27T10:35:00Z</cp:lastPrinted>
  <dcterms:created xsi:type="dcterms:W3CDTF">2021-01-04T15:31:00Z</dcterms:created>
  <dcterms:modified xsi:type="dcterms:W3CDTF">2021-01-04T17:47:00Z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A32823426</vt:lpwstr>
  </property>
  <property fmtid="{D5CDD505-2E9C-101B-9397-08002B2CF9AE}" pid="4" name="Objective-Title">
    <vt:lpwstr>Datganiad Ysgrifenedig - Trefniadau dychwelyd i'r ysgol a'r coleg - 4 Ionawr 2021</vt:lpwstr>
  </property>
  <property fmtid="{D5CDD505-2E9C-101B-9397-08002B2CF9AE}" pid="5" name="Objective-Comment">
    <vt:lpwstr/>
  </property>
  <property fmtid="{D5CDD505-2E9C-101B-9397-08002B2CF9AE}" pid="6" name="Objective-CreationStamp">
    <vt:filetime>2021-01-04T15:36:46Z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2021-01-04T17:47:41Z</vt:filetime>
  </property>
  <property fmtid="{D5CDD505-2E9C-101B-9397-08002B2CF9AE}" pid="10" name="Objective-ModificationStamp">
    <vt:filetime>2021-01-04T17:47:41Z</vt:filetime>
  </property>
  <property fmtid="{D5CDD505-2E9C-101B-9397-08002B2CF9AE}" pid="11" name="Objective-Owner">
    <vt:lpwstr>Gray, Martyn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Save:Coronavirus 19 - Education Directorate:08 - Government Business:Education Directorate - Covid 19 - Ministerial written statements, WAQ and OAQ, Cabinet briefings - 2020:</vt:lpwstr>
  </property>
  <property fmtid="{D5CDD505-2E9C-101B-9397-08002B2CF9AE}" pid="13" name="Objective-Parent">
    <vt:lpwstr>Education Directorate - Covid 19 - Ministerial written statements, WAQ and OAQ, Cabinet briefings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vA65082110</vt:lpwstr>
  </property>
  <property fmtid="{D5CDD505-2E9C-101B-9397-08002B2CF9AE}" pid="28" name="Objective-Language">
    <vt:lpwstr>Welsh (cym)</vt:lpwstr>
  </property>
  <property fmtid="{D5CDD505-2E9C-101B-9397-08002B2CF9AE}" pid="29" name="Objective-Date Acquired">
    <vt:filetime>2021-01-04T00:00:00Z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